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rPr/>
      </w:pPr>
      <w:r w:rsidDel="00000000" w:rsidR="00000000" w:rsidRPr="00000000">
        <w:rPr>
          <w:color w:val="8b0b00"/>
          <w:rtl w:val="0"/>
        </w:rPr>
        <w:t xml:space="preserve">Policy for Supporting Breastfeeding Employees</w:t>
      </w: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3" w:line="196" w:lineRule="auto"/>
        <w:ind w:left="120" w:right="89" w:firstLine="0"/>
        <w:jc w:val="left"/>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In recognition of the well documented health advantages of breastfeeding for infants and </w:t>
      </w:r>
      <w:r w:rsidDel="00000000" w:rsidR="00000000" w:rsidRPr="00000000">
        <w:rPr>
          <w:sz w:val="24"/>
          <w:szCs w:val="24"/>
          <w:rtl w:val="0"/>
        </w:rPr>
        <w:t xml:space="preserve">parents</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w:t>
      </w:r>
      <w:r w:rsidDel="00000000" w:rsidR="00000000" w:rsidRPr="00000000">
        <w:rPr>
          <w:rFonts w:ascii="Palatino Linotype" w:cs="Palatino Linotype" w:eastAsia="Palatino Linotype" w:hAnsi="Palatino Linotype"/>
          <w:b w:val="0"/>
          <w:i w:val="1"/>
          <w:smallCaps w:val="0"/>
          <w:strike w:val="0"/>
          <w:color w:val="000000"/>
          <w:sz w:val="24"/>
          <w:szCs w:val="24"/>
          <w:u w:val="none"/>
          <w:shd w:fill="auto" w:val="clear"/>
          <w:vertAlign w:val="baseline"/>
          <w:rtl w:val="0"/>
        </w:rPr>
        <w:t xml:space="preserve">name of company</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provides a supportive environment to enable breastfeeding employees to express their milk during work hours. This includes a company-wide lactation support program administered by [</w:t>
      </w:r>
      <w:r w:rsidDel="00000000" w:rsidR="00000000" w:rsidRPr="00000000">
        <w:rPr>
          <w:rFonts w:ascii="Palatino Linotype" w:cs="Palatino Linotype" w:eastAsia="Palatino Linotype" w:hAnsi="Palatino Linotype"/>
          <w:b w:val="0"/>
          <w:i w:val="1"/>
          <w:smallCaps w:val="0"/>
          <w:strike w:val="0"/>
          <w:color w:val="000000"/>
          <w:sz w:val="24"/>
          <w:szCs w:val="24"/>
          <w:u w:val="none"/>
          <w:shd w:fill="auto" w:val="clear"/>
          <w:vertAlign w:val="baseline"/>
          <w:rtl w:val="0"/>
        </w:rPr>
        <w:t xml:space="preserve">name of department</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 w:line="240" w:lineRule="auto"/>
        <w:ind w:left="0" w:right="0" w:firstLine="0"/>
        <w:jc w:val="left"/>
        <w:rPr>
          <w:rFonts w:ascii="Palatino Linotype" w:cs="Palatino Linotype" w:eastAsia="Palatino Linotype" w:hAnsi="Palatino Linotype"/>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6" w:lineRule="auto"/>
        <w:ind w:left="119" w:right="685"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w:t>
      </w:r>
      <w:r w:rsidDel="00000000" w:rsidR="00000000" w:rsidRPr="00000000">
        <w:rPr>
          <w:rFonts w:ascii="Palatino Linotype" w:cs="Palatino Linotype" w:eastAsia="Palatino Linotype" w:hAnsi="Palatino Linotype"/>
          <w:b w:val="0"/>
          <w:i w:val="1"/>
          <w:smallCaps w:val="0"/>
          <w:strike w:val="0"/>
          <w:color w:val="000000"/>
          <w:sz w:val="24"/>
          <w:szCs w:val="24"/>
          <w:u w:val="none"/>
          <w:shd w:fill="auto" w:val="clear"/>
          <w:vertAlign w:val="baseline"/>
          <w:rtl w:val="0"/>
        </w:rPr>
        <w:t xml:space="preserve">Name of company</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subscribes to the following worksite support policy. This policy shall be communicated to all current employees and included in new employee orientation training.</w:t>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Palatino Linotype" w:cs="Palatino Linotype" w:eastAsia="Palatino Linotype" w:hAnsi="Palatino Linotype"/>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006">
      <w:pPr>
        <w:pStyle w:val="Heading1"/>
        <w:spacing w:line="321" w:lineRule="auto"/>
        <w:ind w:firstLine="120"/>
        <w:jc w:val="both"/>
        <w:rPr/>
      </w:pPr>
      <w:r w:rsidDel="00000000" w:rsidR="00000000" w:rsidRPr="00000000">
        <w:rPr>
          <w:color w:val="8b0b00"/>
          <w:rtl w:val="0"/>
        </w:rPr>
        <w:t xml:space="preserve">Company Responsibilities</w:t>
      </w:r>
      <w:r w:rsidDel="00000000" w:rsidR="00000000" w:rsidRPr="00000000">
        <w:rPr>
          <w:rtl w:val="0"/>
        </w:rPr>
      </w:r>
    </w:p>
    <w:p w:rsidR="00000000" w:rsidDel="00000000" w:rsidP="00000000" w:rsidRDefault="00000000" w:rsidRPr="00000000" w14:paraId="00000007">
      <w:pPr>
        <w:spacing w:before="17" w:line="204" w:lineRule="auto"/>
        <w:ind w:left="120" w:right="89" w:firstLine="0"/>
        <w:rPr>
          <w:sz w:val="21"/>
          <w:szCs w:val="21"/>
        </w:rPr>
      </w:pPr>
      <w:r w:rsidDel="00000000" w:rsidR="00000000" w:rsidRPr="00000000">
        <w:rPr>
          <w:sz w:val="21"/>
          <w:szCs w:val="21"/>
          <w:rtl w:val="0"/>
        </w:rPr>
        <w:t xml:space="preserve">Breastfeeding employees who choose to continue providing their milk for their infants after returning to work shall receive:</w:t>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Palatino Linotype" w:cs="Palatino Linotype" w:eastAsia="Palatino Linotype" w:hAnsi="Palatino Linotype"/>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09">
      <w:pPr>
        <w:pStyle w:val="Heading2"/>
        <w:ind w:firstLine="480"/>
        <w:rPr/>
      </w:pPr>
      <w:r w:rsidDel="00000000" w:rsidR="00000000" w:rsidRPr="00000000">
        <w:rPr>
          <w:color w:val="000233"/>
          <w:rtl w:val="0"/>
        </w:rPr>
        <w:t xml:space="preserve">Milk Expression Breaks</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88901</wp:posOffset>
                </wp:positionH>
                <wp:positionV relativeFrom="paragraph">
                  <wp:posOffset>50800</wp:posOffset>
                </wp:positionV>
                <wp:extent cx="85090" cy="85090"/>
                <wp:effectExtent b="0" l="0" r="0" t="0"/>
                <wp:wrapNone/>
                <wp:docPr id="17" name=""/>
                <a:graphic>
                  <a:graphicData uri="http://schemas.microsoft.com/office/word/2010/wordprocessingShape">
                    <wps:wsp>
                      <wps:cNvSpPr/>
                      <wps:cNvPr id="9" name="Shape 9"/>
                      <wps:spPr>
                        <a:xfrm>
                          <a:off x="5308218" y="3742218"/>
                          <a:ext cx="75565" cy="75565"/>
                        </a:xfrm>
                        <a:prstGeom prst="rect">
                          <a:avLst/>
                        </a:prstGeom>
                        <a:solidFill>
                          <a:srgbClr val="AE4134"/>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88901</wp:posOffset>
                </wp:positionH>
                <wp:positionV relativeFrom="paragraph">
                  <wp:posOffset>50800</wp:posOffset>
                </wp:positionV>
                <wp:extent cx="85090" cy="85090"/>
                <wp:effectExtent b="0" l="0" r="0" t="0"/>
                <wp:wrapNone/>
                <wp:docPr id="17" name="image8.png"/>
                <a:graphic>
                  <a:graphicData uri="http://schemas.openxmlformats.org/drawingml/2006/picture">
                    <pic:pic>
                      <pic:nvPicPr>
                        <pic:cNvPr id="0" name="image8.png"/>
                        <pic:cNvPicPr preferRelativeResize="0"/>
                      </pic:nvPicPr>
                      <pic:blipFill>
                        <a:blip r:embed="rId7"/>
                        <a:srcRect/>
                        <a:stretch>
                          <a:fillRect/>
                        </a:stretch>
                      </pic:blipFill>
                      <pic:spPr>
                        <a:xfrm>
                          <a:off x="0" y="0"/>
                          <a:ext cx="85090" cy="85090"/>
                        </a:xfrm>
                        <a:prstGeom prst="rect"/>
                        <a:ln/>
                      </pic:spPr>
                    </pic:pic>
                  </a:graphicData>
                </a:graphic>
              </wp:anchor>
            </w:drawing>
          </mc:Fallback>
        </mc:AlternateContent>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 w:line="196" w:lineRule="auto"/>
        <w:ind w:left="480" w:right="0" w:firstLine="0"/>
        <w:jc w:val="left"/>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Breastfeeding employees are allowed to breastfeed or express milk during work hours using their normal breaks and meal times. For time that may be needed beyond the usual break times, employees may use personal leave or may make up the time as negotiated with their supervisors.</w:t>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Palatino Linotype" w:cs="Palatino Linotype" w:eastAsia="Palatino Linotype" w:hAnsi="Palatino Linotype"/>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00C">
      <w:pPr>
        <w:pStyle w:val="Heading2"/>
        <w:spacing w:line="264" w:lineRule="auto"/>
        <w:ind w:firstLine="480"/>
        <w:rPr/>
      </w:pPr>
      <w:r w:rsidDel="00000000" w:rsidR="00000000" w:rsidRPr="00000000">
        <w:rPr>
          <w:color w:val="000233"/>
          <w:rtl w:val="0"/>
        </w:rPr>
        <w:t xml:space="preserve">A Place to Express Milk</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88901</wp:posOffset>
                </wp:positionH>
                <wp:positionV relativeFrom="paragraph">
                  <wp:posOffset>50800</wp:posOffset>
                </wp:positionV>
                <wp:extent cx="85090" cy="85090"/>
                <wp:effectExtent b="0" l="0" r="0" t="0"/>
                <wp:wrapNone/>
                <wp:docPr id="18" name=""/>
                <a:graphic>
                  <a:graphicData uri="http://schemas.microsoft.com/office/word/2010/wordprocessingShape">
                    <wps:wsp>
                      <wps:cNvSpPr/>
                      <wps:cNvPr id="10" name="Shape 10"/>
                      <wps:spPr>
                        <a:xfrm>
                          <a:off x="5308218" y="3742218"/>
                          <a:ext cx="75565" cy="75565"/>
                        </a:xfrm>
                        <a:prstGeom prst="rect">
                          <a:avLst/>
                        </a:prstGeom>
                        <a:solidFill>
                          <a:srgbClr val="AE4134"/>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88901</wp:posOffset>
                </wp:positionH>
                <wp:positionV relativeFrom="paragraph">
                  <wp:posOffset>50800</wp:posOffset>
                </wp:positionV>
                <wp:extent cx="85090" cy="85090"/>
                <wp:effectExtent b="0" l="0" r="0" t="0"/>
                <wp:wrapNone/>
                <wp:docPr id="18" name="image9.png"/>
                <a:graphic>
                  <a:graphicData uri="http://schemas.openxmlformats.org/drawingml/2006/picture">
                    <pic:pic>
                      <pic:nvPicPr>
                        <pic:cNvPr id="0" name="image9.png"/>
                        <pic:cNvPicPr preferRelativeResize="0"/>
                      </pic:nvPicPr>
                      <pic:blipFill>
                        <a:blip r:embed="rId8"/>
                        <a:srcRect/>
                        <a:stretch>
                          <a:fillRect/>
                        </a:stretch>
                      </pic:blipFill>
                      <pic:spPr>
                        <a:xfrm>
                          <a:off x="0" y="0"/>
                          <a:ext cx="85090" cy="85090"/>
                        </a:xfrm>
                        <a:prstGeom prst="rect"/>
                        <a:ln/>
                      </pic:spPr>
                    </pic:pic>
                  </a:graphicData>
                </a:graphic>
              </wp:anchor>
            </w:drawing>
          </mc:Fallback>
        </mc:AlternateContent>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 w:line="196" w:lineRule="auto"/>
        <w:ind w:left="480" w:right="89" w:firstLine="0"/>
        <w:jc w:val="left"/>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A private room (not a toilet stall or restroom) shall be available for employees to breastfeed or express milk. The room will be private and sanitary, located near a sink with running water for washing hands and rinsing out breast pump parts, and have an electrical outlet. If employees prefer, they may also breastfeed or express milk in their own private offices, or in other comfortable locations agreed upon in consultation with the employee’s supervisor.</w:t>
      </w:r>
    </w:p>
    <w:p w:rsidR="00000000" w:rsidDel="00000000" w:rsidP="00000000" w:rsidRDefault="00000000" w:rsidRPr="00000000" w14:paraId="0000000E">
      <w:pPr>
        <w:spacing w:line="196" w:lineRule="auto"/>
        <w:ind w:left="480" w:right="89" w:firstLine="0"/>
        <w:rPr>
          <w:sz w:val="24"/>
          <w:szCs w:val="24"/>
        </w:rPr>
      </w:pPr>
      <w:r w:rsidDel="00000000" w:rsidR="00000000" w:rsidRPr="00000000">
        <w:rPr>
          <w:sz w:val="24"/>
          <w:szCs w:val="24"/>
          <w:rtl w:val="0"/>
        </w:rPr>
        <w:t xml:space="preserve">Expressed milk can be stored [</w:t>
      </w:r>
      <w:r w:rsidDel="00000000" w:rsidR="00000000" w:rsidRPr="00000000">
        <w:rPr>
          <w:i w:val="1"/>
          <w:sz w:val="24"/>
          <w:szCs w:val="24"/>
          <w:rtl w:val="0"/>
        </w:rPr>
        <w:t xml:space="preserve">in general company refrigerators/in designated refrigerators provided in the lactation room or other location/in employee’s personal cooler</w:t>
      </w:r>
      <w:r w:rsidDel="00000000" w:rsidR="00000000" w:rsidRPr="00000000">
        <w:rPr>
          <w:sz w:val="24"/>
          <w:szCs w:val="24"/>
          <w:rtl w:val="0"/>
        </w:rPr>
        <w:t xml:space="preserve">].</w:t>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Palatino Linotype" w:cs="Palatino Linotype" w:eastAsia="Palatino Linotype" w:hAnsi="Palatino Linotype"/>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010">
      <w:pPr>
        <w:pStyle w:val="Heading2"/>
        <w:ind w:left="479" w:firstLine="0"/>
        <w:rPr/>
      </w:pPr>
      <w:r w:rsidDel="00000000" w:rsidR="00000000" w:rsidRPr="00000000">
        <w:rPr>
          <w:color w:val="000233"/>
          <w:rtl w:val="0"/>
        </w:rPr>
        <w:t xml:space="preserve">Breastfeeding Equipment</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88901</wp:posOffset>
                </wp:positionH>
                <wp:positionV relativeFrom="paragraph">
                  <wp:posOffset>50800</wp:posOffset>
                </wp:positionV>
                <wp:extent cx="85090" cy="85090"/>
                <wp:effectExtent b="0" l="0" r="0" t="0"/>
                <wp:wrapNone/>
                <wp:docPr id="13" name=""/>
                <a:graphic>
                  <a:graphicData uri="http://schemas.microsoft.com/office/word/2010/wordprocessingShape">
                    <wps:wsp>
                      <wps:cNvSpPr/>
                      <wps:cNvPr id="5" name="Shape 5"/>
                      <wps:spPr>
                        <a:xfrm>
                          <a:off x="5308218" y="3742218"/>
                          <a:ext cx="75565" cy="75565"/>
                        </a:xfrm>
                        <a:prstGeom prst="rect">
                          <a:avLst/>
                        </a:prstGeom>
                        <a:solidFill>
                          <a:srgbClr val="AE4134"/>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88901</wp:posOffset>
                </wp:positionH>
                <wp:positionV relativeFrom="paragraph">
                  <wp:posOffset>50800</wp:posOffset>
                </wp:positionV>
                <wp:extent cx="85090" cy="85090"/>
                <wp:effectExtent b="0" l="0" r="0" t="0"/>
                <wp:wrapNone/>
                <wp:docPr id="13" name="image4.png"/>
                <a:graphic>
                  <a:graphicData uri="http://schemas.openxmlformats.org/drawingml/2006/picture">
                    <pic:pic>
                      <pic:nvPicPr>
                        <pic:cNvPr id="0" name="image4.png"/>
                        <pic:cNvPicPr preferRelativeResize="0"/>
                      </pic:nvPicPr>
                      <pic:blipFill>
                        <a:blip r:embed="rId9"/>
                        <a:srcRect/>
                        <a:stretch>
                          <a:fillRect/>
                        </a:stretch>
                      </pic:blipFill>
                      <pic:spPr>
                        <a:xfrm>
                          <a:off x="0" y="0"/>
                          <a:ext cx="85090" cy="85090"/>
                        </a:xfrm>
                        <a:prstGeom prst="rect"/>
                        <a:ln/>
                      </pic:spPr>
                    </pic:pic>
                  </a:graphicData>
                </a:graphic>
              </wp:anchor>
            </w:drawing>
          </mc:Fallback>
        </mc:AlternateContent>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 w:line="196" w:lineRule="auto"/>
        <w:ind w:left="479" w:right="89" w:firstLine="0"/>
        <w:jc w:val="left"/>
        <w:rPr>
          <w:rFonts w:ascii="Palatino Linotype" w:cs="Palatino Linotype" w:eastAsia="Palatino Linotype" w:hAnsi="Palatino Linotype"/>
          <w:b w:val="0"/>
          <w:i w:val="0"/>
          <w:smallCaps w:val="0"/>
          <w:strike w:val="0"/>
          <w:color w:val="000000"/>
          <w:sz w:val="24"/>
          <w:szCs w:val="24"/>
          <w:u w:val="none"/>
          <w:shd w:fill="auto" w:val="clear"/>
          <w:vertAlign w:val="baseline"/>
        </w:rPr>
        <w:sectPr>
          <w:pgSz w:h="15840" w:w="12240" w:orient="portrait"/>
          <w:pgMar w:bottom="280" w:top="1360" w:left="1680" w:right="1700" w:header="720" w:footer="720"/>
          <w:pgNumType w:start="1"/>
        </w:sect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w:t>
      </w:r>
      <w:r w:rsidDel="00000000" w:rsidR="00000000" w:rsidRPr="00000000">
        <w:rPr>
          <w:rFonts w:ascii="Palatino Linotype" w:cs="Palatino Linotype" w:eastAsia="Palatino Linotype" w:hAnsi="Palatino Linotype"/>
          <w:b w:val="0"/>
          <w:i w:val="1"/>
          <w:smallCaps w:val="0"/>
          <w:strike w:val="0"/>
          <w:color w:val="000000"/>
          <w:sz w:val="24"/>
          <w:szCs w:val="24"/>
          <w:u w:val="none"/>
          <w:shd w:fill="auto" w:val="clear"/>
          <w:vertAlign w:val="baseline"/>
          <w:rtl w:val="0"/>
        </w:rPr>
        <w:t xml:space="preserve">Name of company</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[provides/subsidizes/rents] electric breast pumps to assist breastfeeding employees with milk expression during work hours. The company provides [hospital grade pump that can be used by more than one employee/or portable personal use electric breast pump that the employee retains] throughout the course of breastfeeding for the employee. [If using a standard hospital-grade pump, indicate whether the company provides/subsidizes personal attachment kit or where the employee can purchase the kit.] [</w:t>
      </w:r>
      <w:r w:rsidDel="00000000" w:rsidR="00000000" w:rsidRPr="00000000">
        <w:rPr>
          <w:rFonts w:ascii="Palatino Linotype" w:cs="Palatino Linotype" w:eastAsia="Palatino Linotype" w:hAnsi="Palatino Linotype"/>
          <w:b w:val="0"/>
          <w:i w:val="1"/>
          <w:smallCaps w:val="0"/>
          <w:strike w:val="0"/>
          <w:color w:val="000000"/>
          <w:sz w:val="24"/>
          <w:szCs w:val="24"/>
          <w:u w:val="none"/>
          <w:shd w:fill="auto" w:val="clear"/>
          <w:vertAlign w:val="baseline"/>
          <w:rtl w:val="0"/>
        </w:rPr>
        <w:t xml:space="preserve">Indicate whether breast pumps are also available for partners of male employees.</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12">
      <w:pPr>
        <w:pStyle w:val="Heading2"/>
        <w:spacing w:before="88" w:line="264" w:lineRule="auto"/>
        <w:ind w:firstLine="480"/>
        <w:rPr/>
      </w:pPr>
      <w:r w:rsidDel="00000000" w:rsidR="00000000" w:rsidRPr="00000000">
        <w:rPr>
          <w:color w:val="000233"/>
          <w:rtl w:val="0"/>
        </w:rPr>
        <w:t xml:space="preserve">Education</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88901</wp:posOffset>
                </wp:positionH>
                <wp:positionV relativeFrom="paragraph">
                  <wp:posOffset>114300</wp:posOffset>
                </wp:positionV>
                <wp:extent cx="85090" cy="85090"/>
                <wp:effectExtent b="0" l="0" r="0" t="0"/>
                <wp:wrapNone/>
                <wp:docPr id="12" name=""/>
                <a:graphic>
                  <a:graphicData uri="http://schemas.microsoft.com/office/word/2010/wordprocessingShape">
                    <wps:wsp>
                      <wps:cNvSpPr/>
                      <wps:cNvPr id="4" name="Shape 4"/>
                      <wps:spPr>
                        <a:xfrm>
                          <a:off x="5308218" y="3742218"/>
                          <a:ext cx="75565" cy="75565"/>
                        </a:xfrm>
                        <a:prstGeom prst="rect">
                          <a:avLst/>
                        </a:prstGeom>
                        <a:solidFill>
                          <a:srgbClr val="AE4134"/>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88901</wp:posOffset>
                </wp:positionH>
                <wp:positionV relativeFrom="paragraph">
                  <wp:posOffset>114300</wp:posOffset>
                </wp:positionV>
                <wp:extent cx="85090" cy="85090"/>
                <wp:effectExtent b="0" l="0" r="0" t="0"/>
                <wp:wrapNone/>
                <wp:docPr id="12" name="image3.png"/>
                <a:graphic>
                  <a:graphicData uri="http://schemas.openxmlformats.org/drawingml/2006/picture">
                    <pic:pic>
                      <pic:nvPicPr>
                        <pic:cNvPr id="0" name="image3.png"/>
                        <pic:cNvPicPr preferRelativeResize="0"/>
                      </pic:nvPicPr>
                      <pic:blipFill>
                        <a:blip r:embed="rId10"/>
                        <a:srcRect/>
                        <a:stretch>
                          <a:fillRect/>
                        </a:stretch>
                      </pic:blipFill>
                      <pic:spPr>
                        <a:xfrm>
                          <a:off x="0" y="0"/>
                          <a:ext cx="85090" cy="85090"/>
                        </a:xfrm>
                        <a:prstGeom prst="rect"/>
                        <a:ln/>
                      </pic:spPr>
                    </pic:pic>
                  </a:graphicData>
                </a:graphic>
              </wp:anchor>
            </w:drawing>
          </mc:Fallback>
        </mc:AlternateContent>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 w:line="196" w:lineRule="auto"/>
        <w:ind w:left="480" w:right="169" w:firstLine="0"/>
        <w:jc w:val="left"/>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Prenatal and postpartum breastfeeding classes and informational materials are available for all </w:t>
      </w:r>
      <w:r w:rsidDel="00000000" w:rsidR="00000000" w:rsidRPr="00000000">
        <w:rPr>
          <w:sz w:val="24"/>
          <w:szCs w:val="24"/>
          <w:rtl w:val="0"/>
        </w:rPr>
        <w:t xml:space="preserve">parents.</w:t>
      </w:r>
      <w:r w:rsidDel="00000000" w:rsidR="00000000" w:rsidRPr="00000000">
        <w:rPr>
          <w:rtl w:val="0"/>
        </w:rPr>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5">
      <w:pPr>
        <w:pStyle w:val="Heading2"/>
        <w:ind w:firstLine="480"/>
        <w:rPr/>
      </w:pPr>
      <w:r w:rsidDel="00000000" w:rsidR="00000000" w:rsidRPr="00000000">
        <w:rPr>
          <w:color w:val="000233"/>
          <w:rtl w:val="0"/>
        </w:rPr>
        <w:t xml:space="preserve">Staff Support</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88901</wp:posOffset>
                </wp:positionH>
                <wp:positionV relativeFrom="paragraph">
                  <wp:posOffset>63500</wp:posOffset>
                </wp:positionV>
                <wp:extent cx="85090" cy="85090"/>
                <wp:effectExtent b="0" l="0" r="0" t="0"/>
                <wp:wrapNone/>
                <wp:docPr id="16" name=""/>
                <a:graphic>
                  <a:graphicData uri="http://schemas.microsoft.com/office/word/2010/wordprocessingShape">
                    <wps:wsp>
                      <wps:cNvSpPr/>
                      <wps:cNvPr id="8" name="Shape 8"/>
                      <wps:spPr>
                        <a:xfrm>
                          <a:off x="5308218" y="3742218"/>
                          <a:ext cx="75565" cy="75565"/>
                        </a:xfrm>
                        <a:prstGeom prst="rect">
                          <a:avLst/>
                        </a:prstGeom>
                        <a:solidFill>
                          <a:srgbClr val="AE4134"/>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88901</wp:posOffset>
                </wp:positionH>
                <wp:positionV relativeFrom="paragraph">
                  <wp:posOffset>63500</wp:posOffset>
                </wp:positionV>
                <wp:extent cx="85090" cy="85090"/>
                <wp:effectExtent b="0" l="0" r="0" t="0"/>
                <wp:wrapNone/>
                <wp:docPr id="16" name="image7.png"/>
                <a:graphic>
                  <a:graphicData uri="http://schemas.openxmlformats.org/drawingml/2006/picture">
                    <pic:pic>
                      <pic:nvPicPr>
                        <pic:cNvPr id="0" name="image7.png"/>
                        <pic:cNvPicPr preferRelativeResize="0"/>
                      </pic:nvPicPr>
                      <pic:blipFill>
                        <a:blip r:embed="rId11"/>
                        <a:srcRect/>
                        <a:stretch>
                          <a:fillRect/>
                        </a:stretch>
                      </pic:blipFill>
                      <pic:spPr>
                        <a:xfrm>
                          <a:off x="0" y="0"/>
                          <a:ext cx="85090" cy="85090"/>
                        </a:xfrm>
                        <a:prstGeom prst="rect"/>
                        <a:ln/>
                      </pic:spPr>
                    </pic:pic>
                  </a:graphicData>
                </a:graphic>
              </wp:anchor>
            </w:drawing>
          </mc:Fallback>
        </mc:AlternateContent>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 w:line="196" w:lineRule="auto"/>
        <w:ind w:left="480" w:right="169" w:firstLine="0"/>
        <w:jc w:val="left"/>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Supervisors are responsible for alerting pregnant and breastfeeding employees about the company’s worksite lactation support program, and for negotiating policies and practices that will help facilitate each employee’s infant feeding goals. It is expected that all employees will assist in providing a positive atmosphere of support for breastfeeding employees.</w:t>
      </w:r>
    </w:p>
    <w:p w:rsidR="00000000" w:rsidDel="00000000" w:rsidP="00000000" w:rsidRDefault="00000000" w:rsidRPr="00000000" w14:paraId="00000017">
      <w:pPr>
        <w:spacing w:before="192" w:lineRule="auto"/>
        <w:ind w:left="120" w:firstLine="0"/>
        <w:rPr>
          <w:sz w:val="24"/>
          <w:szCs w:val="24"/>
        </w:rPr>
      </w:pPr>
      <w:r w:rsidDel="00000000" w:rsidR="00000000" w:rsidRPr="00000000">
        <w:rPr>
          <w:sz w:val="24"/>
          <w:szCs w:val="24"/>
          <w:rtl w:val="0"/>
        </w:rPr>
        <w:t xml:space="preserve">[</w:t>
      </w:r>
      <w:r w:rsidDel="00000000" w:rsidR="00000000" w:rsidRPr="00000000">
        <w:rPr>
          <w:i w:val="1"/>
          <w:sz w:val="24"/>
          <w:szCs w:val="24"/>
          <w:rtl w:val="0"/>
        </w:rPr>
        <w:t xml:space="preserve">List other components specific to your company’s program</w:t>
      </w:r>
      <w:r w:rsidDel="00000000" w:rsidR="00000000" w:rsidRPr="00000000">
        <w:rPr>
          <w:sz w:val="24"/>
          <w:szCs w:val="24"/>
          <w:rtl w:val="0"/>
        </w:rPr>
        <w:t xml:space="preserve">]</w:t>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Palatino Linotype" w:cs="Palatino Linotype" w:eastAsia="Palatino Linotype" w:hAnsi="Palatino Linotype"/>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019">
      <w:pPr>
        <w:pStyle w:val="Heading1"/>
        <w:ind w:firstLine="120"/>
        <w:rPr/>
      </w:pPr>
      <w:r w:rsidDel="00000000" w:rsidR="00000000" w:rsidRPr="00000000">
        <w:rPr>
          <w:color w:val="8b0b00"/>
          <w:rtl w:val="0"/>
        </w:rPr>
        <w:t xml:space="preserve">Employee Responsibilities</w:t>
      </w:r>
      <w:r w:rsidDel="00000000" w:rsidR="00000000" w:rsidRPr="00000000">
        <w:rPr>
          <w:rtl w:val="0"/>
        </w:rPr>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ahoma" w:cs="Tahoma" w:eastAsia="Tahoma" w:hAnsi="Tahoma"/>
          <w:b w:val="1"/>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01B">
      <w:pPr>
        <w:pStyle w:val="Heading2"/>
        <w:spacing w:line="264" w:lineRule="auto"/>
        <w:ind w:firstLine="480"/>
        <w:rPr/>
      </w:pPr>
      <w:r w:rsidDel="00000000" w:rsidR="00000000" w:rsidRPr="00000000">
        <w:rPr>
          <w:color w:val="000233"/>
          <w:rtl w:val="0"/>
        </w:rPr>
        <w:t xml:space="preserve">Communication with Supervisors</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88901</wp:posOffset>
                </wp:positionH>
                <wp:positionV relativeFrom="paragraph">
                  <wp:posOffset>50800</wp:posOffset>
                </wp:positionV>
                <wp:extent cx="85090" cy="85090"/>
                <wp:effectExtent b="0" l="0" r="0" t="0"/>
                <wp:wrapNone/>
                <wp:docPr id="14" name=""/>
                <a:graphic>
                  <a:graphicData uri="http://schemas.microsoft.com/office/word/2010/wordprocessingShape">
                    <wps:wsp>
                      <wps:cNvSpPr/>
                      <wps:cNvPr id="6" name="Shape 6"/>
                      <wps:spPr>
                        <a:xfrm>
                          <a:off x="5308218" y="3742218"/>
                          <a:ext cx="75565" cy="75565"/>
                        </a:xfrm>
                        <a:prstGeom prst="rect">
                          <a:avLst/>
                        </a:prstGeom>
                        <a:solidFill>
                          <a:srgbClr val="AE4134"/>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88901</wp:posOffset>
                </wp:positionH>
                <wp:positionV relativeFrom="paragraph">
                  <wp:posOffset>50800</wp:posOffset>
                </wp:positionV>
                <wp:extent cx="85090" cy="85090"/>
                <wp:effectExtent b="0" l="0" r="0" t="0"/>
                <wp:wrapNone/>
                <wp:docPr id="14" name="image5.png"/>
                <a:graphic>
                  <a:graphicData uri="http://schemas.openxmlformats.org/drawingml/2006/picture">
                    <pic:pic>
                      <pic:nvPicPr>
                        <pic:cNvPr id="0" name="image5.png"/>
                        <pic:cNvPicPr preferRelativeResize="0"/>
                      </pic:nvPicPr>
                      <pic:blipFill>
                        <a:blip r:embed="rId12"/>
                        <a:srcRect/>
                        <a:stretch>
                          <a:fillRect/>
                        </a:stretch>
                      </pic:blipFill>
                      <pic:spPr>
                        <a:xfrm>
                          <a:off x="0" y="0"/>
                          <a:ext cx="85090" cy="85090"/>
                        </a:xfrm>
                        <a:prstGeom prst="rect"/>
                        <a:ln/>
                      </pic:spPr>
                    </pic:pic>
                  </a:graphicData>
                </a:graphic>
              </wp:anchor>
            </w:drawing>
          </mc:Fallback>
        </mc:AlternateContent>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 w:line="196" w:lineRule="auto"/>
        <w:ind w:left="480" w:right="89" w:firstLine="0"/>
        <w:jc w:val="left"/>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Employees who wish to express milk during the work period shall keep supervisors informed of their needs so that appropriate accommodations can be made to satisfy the needs of both the employee and the company.</w:t>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 w:line="240" w:lineRule="auto"/>
        <w:ind w:left="0" w:right="0" w:firstLine="0"/>
        <w:jc w:val="left"/>
        <w:rPr>
          <w:rFonts w:ascii="Palatino Linotype" w:cs="Palatino Linotype" w:eastAsia="Palatino Linotype" w:hAnsi="Palatino Linotype"/>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01E">
      <w:pPr>
        <w:pStyle w:val="Heading2"/>
        <w:ind w:firstLine="480"/>
        <w:rPr/>
      </w:pPr>
      <w:r w:rsidDel="00000000" w:rsidR="00000000" w:rsidRPr="00000000">
        <w:rPr>
          <w:color w:val="000233"/>
          <w:rtl w:val="0"/>
        </w:rPr>
        <w:t xml:space="preserve">Maintenance of Milk Expression Areas</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88901</wp:posOffset>
                </wp:positionH>
                <wp:positionV relativeFrom="paragraph">
                  <wp:posOffset>50800</wp:posOffset>
                </wp:positionV>
                <wp:extent cx="85090" cy="85090"/>
                <wp:effectExtent b="0" l="0" r="0" t="0"/>
                <wp:wrapNone/>
                <wp:docPr id="10" name=""/>
                <a:graphic>
                  <a:graphicData uri="http://schemas.microsoft.com/office/word/2010/wordprocessingShape">
                    <wps:wsp>
                      <wps:cNvSpPr/>
                      <wps:cNvPr id="2" name="Shape 2"/>
                      <wps:spPr>
                        <a:xfrm>
                          <a:off x="5308218" y="3742218"/>
                          <a:ext cx="75565" cy="75565"/>
                        </a:xfrm>
                        <a:prstGeom prst="rect">
                          <a:avLst/>
                        </a:prstGeom>
                        <a:solidFill>
                          <a:srgbClr val="AE4134"/>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88901</wp:posOffset>
                </wp:positionH>
                <wp:positionV relativeFrom="paragraph">
                  <wp:posOffset>50800</wp:posOffset>
                </wp:positionV>
                <wp:extent cx="85090" cy="85090"/>
                <wp:effectExtent b="0" l="0" r="0" t="0"/>
                <wp:wrapNone/>
                <wp:docPr id="10" name="image1.png"/>
                <a:graphic>
                  <a:graphicData uri="http://schemas.openxmlformats.org/drawingml/2006/picture">
                    <pic:pic>
                      <pic:nvPicPr>
                        <pic:cNvPr id="0" name="image1.png"/>
                        <pic:cNvPicPr preferRelativeResize="0"/>
                      </pic:nvPicPr>
                      <pic:blipFill>
                        <a:blip r:embed="rId13"/>
                        <a:srcRect/>
                        <a:stretch>
                          <a:fillRect/>
                        </a:stretch>
                      </pic:blipFill>
                      <pic:spPr>
                        <a:xfrm>
                          <a:off x="0" y="0"/>
                          <a:ext cx="85090" cy="85090"/>
                        </a:xfrm>
                        <a:prstGeom prst="rect"/>
                        <a:ln/>
                      </pic:spPr>
                    </pic:pic>
                  </a:graphicData>
                </a:graphic>
              </wp:anchor>
            </w:drawing>
          </mc:Fallback>
        </mc:AlternateContent>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 w:line="196" w:lineRule="auto"/>
        <w:ind w:left="480" w:right="89" w:firstLine="0"/>
        <w:jc w:val="left"/>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Breastfeeding employees are responsible for keeping milk expression areas clean, using anti-microbial wipes to clean the pump and area around it.</w:t>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6" w:lineRule="auto"/>
        <w:ind w:left="480" w:right="89" w:firstLine="0"/>
        <w:jc w:val="left"/>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Employees are also responsible for keeping the general lactation room clean for the next user. This responsibility extends to both designated milk expression areas, as well as other areas where expressing milk will occur.</w:t>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Palatino Linotype" w:cs="Palatino Linotype" w:eastAsia="Palatino Linotype" w:hAnsi="Palatino Linotype"/>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022">
      <w:pPr>
        <w:pStyle w:val="Heading2"/>
        <w:ind w:firstLine="480"/>
        <w:rPr/>
      </w:pPr>
      <w:r w:rsidDel="00000000" w:rsidR="00000000" w:rsidRPr="00000000">
        <w:rPr>
          <w:color w:val="000233"/>
          <w:rtl w:val="0"/>
        </w:rPr>
        <w:t xml:space="preserve">Milk Storage</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88901</wp:posOffset>
                </wp:positionH>
                <wp:positionV relativeFrom="paragraph">
                  <wp:posOffset>50800</wp:posOffset>
                </wp:positionV>
                <wp:extent cx="85090" cy="85090"/>
                <wp:effectExtent b="0" l="0" r="0" t="0"/>
                <wp:wrapNone/>
                <wp:docPr id="15" name=""/>
                <a:graphic>
                  <a:graphicData uri="http://schemas.microsoft.com/office/word/2010/wordprocessingShape">
                    <wps:wsp>
                      <wps:cNvSpPr/>
                      <wps:cNvPr id="7" name="Shape 7"/>
                      <wps:spPr>
                        <a:xfrm>
                          <a:off x="5308218" y="3742218"/>
                          <a:ext cx="75565" cy="75565"/>
                        </a:xfrm>
                        <a:prstGeom prst="rect">
                          <a:avLst/>
                        </a:prstGeom>
                        <a:solidFill>
                          <a:srgbClr val="AE4134"/>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88901</wp:posOffset>
                </wp:positionH>
                <wp:positionV relativeFrom="paragraph">
                  <wp:posOffset>50800</wp:posOffset>
                </wp:positionV>
                <wp:extent cx="85090" cy="85090"/>
                <wp:effectExtent b="0" l="0" r="0" t="0"/>
                <wp:wrapNone/>
                <wp:docPr id="15" name="image6.png"/>
                <a:graphic>
                  <a:graphicData uri="http://schemas.openxmlformats.org/drawingml/2006/picture">
                    <pic:pic>
                      <pic:nvPicPr>
                        <pic:cNvPr id="0" name="image6.png"/>
                        <pic:cNvPicPr preferRelativeResize="0"/>
                      </pic:nvPicPr>
                      <pic:blipFill>
                        <a:blip r:embed="rId14"/>
                        <a:srcRect/>
                        <a:stretch>
                          <a:fillRect/>
                        </a:stretch>
                      </pic:blipFill>
                      <pic:spPr>
                        <a:xfrm>
                          <a:off x="0" y="0"/>
                          <a:ext cx="85090" cy="85090"/>
                        </a:xfrm>
                        <a:prstGeom prst="rect"/>
                        <a:ln/>
                      </pic:spPr>
                    </pic:pic>
                  </a:graphicData>
                </a:graphic>
              </wp:anchor>
            </w:drawing>
          </mc:Fallback>
        </mc:AlternateContent>
      </w:r>
    </w:p>
    <w:p w:rsidR="00000000" w:rsidDel="00000000" w:rsidP="00000000" w:rsidRDefault="00000000" w:rsidRPr="00000000" w14:paraId="00000023">
      <w:pPr>
        <w:spacing w:before="17" w:line="196" w:lineRule="auto"/>
        <w:ind w:left="480" w:right="126" w:firstLine="0"/>
        <w:rPr>
          <w:sz w:val="24"/>
          <w:szCs w:val="24"/>
        </w:rPr>
      </w:pPr>
      <w:r w:rsidDel="00000000" w:rsidR="00000000" w:rsidRPr="00000000">
        <w:rPr>
          <w:sz w:val="24"/>
          <w:szCs w:val="24"/>
          <w:rtl w:val="0"/>
        </w:rPr>
        <w:t xml:space="preserve">Employees should label all milk expressed with their name and date collected so it is not inadvertently confused with another employee’s milk. Each employee is responsible for proper storage of her milk using [</w:t>
      </w:r>
      <w:r w:rsidDel="00000000" w:rsidR="00000000" w:rsidRPr="00000000">
        <w:rPr>
          <w:i w:val="1"/>
          <w:sz w:val="24"/>
          <w:szCs w:val="24"/>
          <w:rtl w:val="0"/>
        </w:rPr>
        <w:t xml:space="preserve">company provided refrigerator/personal storage coolers</w:t>
      </w:r>
      <w:r w:rsidDel="00000000" w:rsidR="00000000" w:rsidRPr="00000000">
        <w:rPr>
          <w:sz w:val="24"/>
          <w:szCs w:val="24"/>
          <w:rtl w:val="0"/>
        </w:rPr>
        <w:t xml:space="preserve">].</w:t>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Palatino Linotype" w:cs="Palatino Linotype" w:eastAsia="Palatino Linotype" w:hAnsi="Palatino Linotype"/>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025">
      <w:pPr>
        <w:pStyle w:val="Heading2"/>
        <w:spacing w:line="264" w:lineRule="auto"/>
        <w:ind w:firstLine="480"/>
        <w:rPr/>
      </w:pPr>
      <w:r w:rsidDel="00000000" w:rsidR="00000000" w:rsidRPr="00000000">
        <w:rPr>
          <w:color w:val="000233"/>
          <w:rtl w:val="0"/>
        </w:rPr>
        <w:t xml:space="preserve">Use of Break Times to Express Milk</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88901</wp:posOffset>
                </wp:positionH>
                <wp:positionV relativeFrom="paragraph">
                  <wp:posOffset>50800</wp:posOffset>
                </wp:positionV>
                <wp:extent cx="85090" cy="85090"/>
                <wp:effectExtent b="0" l="0" r="0" t="0"/>
                <wp:wrapNone/>
                <wp:docPr id="11" name=""/>
                <a:graphic>
                  <a:graphicData uri="http://schemas.microsoft.com/office/word/2010/wordprocessingShape">
                    <wps:wsp>
                      <wps:cNvSpPr/>
                      <wps:cNvPr id="3" name="Shape 3"/>
                      <wps:spPr>
                        <a:xfrm>
                          <a:off x="5308218" y="3742218"/>
                          <a:ext cx="75565" cy="75565"/>
                        </a:xfrm>
                        <a:prstGeom prst="rect">
                          <a:avLst/>
                        </a:prstGeom>
                        <a:solidFill>
                          <a:srgbClr val="AE4134"/>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88901</wp:posOffset>
                </wp:positionH>
                <wp:positionV relativeFrom="paragraph">
                  <wp:posOffset>50800</wp:posOffset>
                </wp:positionV>
                <wp:extent cx="85090" cy="85090"/>
                <wp:effectExtent b="0" l="0" r="0" t="0"/>
                <wp:wrapNone/>
                <wp:docPr id="11" name="image2.png"/>
                <a:graphic>
                  <a:graphicData uri="http://schemas.openxmlformats.org/drawingml/2006/picture">
                    <pic:pic>
                      <pic:nvPicPr>
                        <pic:cNvPr id="0" name="image2.png"/>
                        <pic:cNvPicPr preferRelativeResize="0"/>
                      </pic:nvPicPr>
                      <pic:blipFill>
                        <a:blip r:embed="rId15"/>
                        <a:srcRect/>
                        <a:stretch>
                          <a:fillRect/>
                        </a:stretch>
                      </pic:blipFill>
                      <pic:spPr>
                        <a:xfrm>
                          <a:off x="0" y="0"/>
                          <a:ext cx="85090" cy="85090"/>
                        </a:xfrm>
                        <a:prstGeom prst="rect"/>
                        <a:ln/>
                      </pic:spPr>
                    </pic:pic>
                  </a:graphicData>
                </a:graphic>
              </wp:anchor>
            </w:drawing>
          </mc:Fallback>
        </mc:AlternateContent>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 w:line="196" w:lineRule="auto"/>
        <w:ind w:left="480" w:right="89" w:firstLine="0"/>
        <w:jc w:val="left"/>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When more than one breastfeeding employee needs to use the designated lactation room, employees can use the sign-in log provided in the room to negotiate milk expression times that are most convenient or best meet their needs.</w:t>
      </w:r>
    </w:p>
    <w:sectPr>
      <w:type w:val="nextPage"/>
      <w:pgSz w:h="15840" w:w="12240" w:orient="portrait"/>
      <w:pgMar w:bottom="280" w:top="1640" w:left="1680" w:right="170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Palatino Linotype" w:cs="Palatino Linotype" w:eastAsia="Palatino Linotype" w:hAnsi="Palatino Linotype"/>
        <w:sz w:val="22"/>
        <w:szCs w:val="22"/>
        <w:lang w:val="en-US"/>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ind w:left="120"/>
    </w:pPr>
    <w:rPr>
      <w:rFonts w:ascii="Tahoma" w:cs="Tahoma" w:eastAsia="Tahoma" w:hAnsi="Tahoma"/>
      <w:b w:val="1"/>
      <w:sz w:val="28"/>
      <w:szCs w:val="28"/>
    </w:rPr>
  </w:style>
  <w:style w:type="paragraph" w:styleId="Heading2">
    <w:name w:val="heading 2"/>
    <w:basedOn w:val="Normal"/>
    <w:next w:val="Normal"/>
    <w:pPr>
      <w:spacing w:line="261" w:lineRule="auto"/>
      <w:ind w:left="480"/>
    </w:pPr>
    <w:rPr>
      <w:rFonts w:ascii="Tahoma" w:cs="Tahoma" w:eastAsia="Tahoma" w:hAnsi="Tahoma"/>
      <w:b w:val="1"/>
      <w:sz w:val="24"/>
      <w:szCs w:val="24"/>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before="75" w:lineRule="auto"/>
      <w:ind w:left="1780" w:right="89" w:firstLine="460"/>
    </w:pPr>
    <w:rPr>
      <w:rFonts w:ascii="Tahoma" w:cs="Tahoma" w:eastAsia="Tahoma" w:hAnsi="Tahoma"/>
      <w:sz w:val="48"/>
      <w:szCs w:val="48"/>
    </w:rPr>
  </w:style>
  <w:style w:type="paragraph" w:styleId="Normal" w:default="1">
    <w:name w:val="Normal"/>
    <w:qFormat w:val="1"/>
    <w:rPr>
      <w:rFonts w:ascii="Palatino Linotype" w:cs="Palatino Linotype" w:eastAsia="Palatino Linotype" w:hAnsi="Palatino Linotype"/>
    </w:rPr>
  </w:style>
  <w:style w:type="paragraph" w:styleId="Heading1">
    <w:name w:val="heading 1"/>
    <w:basedOn w:val="Normal"/>
    <w:uiPriority w:val="9"/>
    <w:qFormat w:val="1"/>
    <w:pPr>
      <w:ind w:left="120"/>
      <w:outlineLvl w:val="0"/>
    </w:pPr>
    <w:rPr>
      <w:rFonts w:ascii="Tahoma" w:cs="Tahoma" w:eastAsia="Tahoma" w:hAnsi="Tahoma"/>
      <w:b w:val="1"/>
      <w:bCs w:val="1"/>
      <w:sz w:val="28"/>
      <w:szCs w:val="28"/>
    </w:rPr>
  </w:style>
  <w:style w:type="paragraph" w:styleId="Heading2">
    <w:name w:val="heading 2"/>
    <w:basedOn w:val="Normal"/>
    <w:uiPriority w:val="9"/>
    <w:unhideWhenUsed w:val="1"/>
    <w:qFormat w:val="1"/>
    <w:pPr>
      <w:spacing w:line="261" w:lineRule="exact"/>
      <w:ind w:left="480"/>
      <w:outlineLvl w:val="1"/>
    </w:pPr>
    <w:rPr>
      <w:rFonts w:ascii="Tahoma" w:cs="Tahoma" w:eastAsia="Tahoma" w:hAnsi="Tahoma"/>
      <w:b w:val="1"/>
      <w:bCs w:val="1"/>
      <w:sz w:val="24"/>
      <w:szCs w:val="24"/>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BodyText">
    <w:name w:val="Body Text"/>
    <w:basedOn w:val="Normal"/>
    <w:uiPriority w:val="1"/>
    <w:qFormat w:val="1"/>
    <w:pPr>
      <w:spacing w:before="17"/>
    </w:pPr>
    <w:rPr>
      <w:sz w:val="24"/>
      <w:szCs w:val="24"/>
    </w:rPr>
  </w:style>
  <w:style w:type="paragraph" w:styleId="Title">
    <w:name w:val="Title"/>
    <w:basedOn w:val="Normal"/>
    <w:uiPriority w:val="10"/>
    <w:qFormat w:val="1"/>
    <w:pPr>
      <w:spacing w:before="75"/>
      <w:ind w:left="1780" w:right="89" w:firstLine="460"/>
    </w:pPr>
    <w:rPr>
      <w:rFonts w:ascii="Tahoma" w:cs="Tahoma" w:eastAsia="Tahoma" w:hAnsi="Tahoma"/>
      <w:sz w:val="48"/>
      <w:szCs w:val="48"/>
    </w:rPr>
  </w:style>
  <w:style w:type="paragraph" w:styleId="ListParagraph">
    <w:name w:val="List Paragraph"/>
    <w:basedOn w:val="Normal"/>
    <w:uiPriority w:val="1"/>
    <w:qFormat w:val="1"/>
  </w:style>
  <w:style w:type="paragraph" w:styleId="TableParagraph" w:customStyle="1">
    <w:name w:val="Table Paragraph"/>
    <w:basedOn w:val="Normal"/>
    <w:uiPriority w:val="1"/>
    <w:qFormat w:val="1"/>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image" Target="media/image7.png"/><Relationship Id="rId10" Type="http://schemas.openxmlformats.org/officeDocument/2006/relationships/image" Target="media/image3.png"/><Relationship Id="rId13" Type="http://schemas.openxmlformats.org/officeDocument/2006/relationships/image" Target="media/image1.png"/><Relationship Id="rId12" Type="http://schemas.openxmlformats.org/officeDocument/2006/relationships/image" Target="media/image5.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png"/><Relationship Id="rId15" Type="http://schemas.openxmlformats.org/officeDocument/2006/relationships/image" Target="media/image2.png"/><Relationship Id="rId14" Type="http://schemas.openxmlformats.org/officeDocument/2006/relationships/image" Target="media/image6.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8.png"/><Relationship Id="rId8" Type="http://schemas.openxmlformats.org/officeDocument/2006/relationships/image" Target="media/image9.png"/></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 Id="rId5" Type="http://schemas.openxmlformats.org/officeDocument/2006/relationships/font" Target="fonts/Tahoma-regular.ttf"/><Relationship Id="rId6" Type="http://schemas.openxmlformats.org/officeDocument/2006/relationships/font" Target="fonts/Tahoma-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u5zYLvNuLC0Vao30TXGxAal9kew==">AMUW2mWAWn669m4WLgJlCqc0PJ5w6QbNpvaf0HSuSM1KBt4r7oOyqGjCtqE9S29drALVcY6fc4rwtCaO+x2pUd29bOjiJ4vfcXgHZrKLgZXqElF4jl0g0K8=</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2022-07-22T19:27:00Z</dcterms:created>
  <dc:creator>HHS/OS/OPHS/OWH</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2009-02-24T00:00:00Z</vt:filetime>
  </property>
  <property fmtid="{D5CDD505-2E9C-101B-9397-08002B2CF9AE}" pid="3" name="LastSaved">
    <vt:filetime>2022-07-22T00:00:00Z</vt:filetime>
  </property>
</Properties>
</file>