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We Are a </w:t>
      </w:r>
      <w:r w:rsidDel="00000000" w:rsidR="00000000" w:rsidRPr="00000000">
        <w:rPr>
          <w:b w:val="1"/>
          <w:sz w:val="32"/>
          <w:szCs w:val="32"/>
          <w:rtl w:val="0"/>
        </w:rPr>
        <w:t xml:space="preserve">Lactation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Friendly Workplace!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establish guidelines for promoting a </w:t>
      </w:r>
      <w:r w:rsidDel="00000000" w:rsidR="00000000" w:rsidRPr="00000000">
        <w:rPr>
          <w:rtl w:val="0"/>
        </w:rPr>
        <w:t xml:space="preserve">lactation </w:t>
      </w:r>
      <w:r w:rsidDel="00000000" w:rsidR="00000000" w:rsidRPr="00000000">
        <w:rPr>
          <w:vertAlign w:val="baseline"/>
          <w:rtl w:val="0"/>
        </w:rPr>
        <w:t xml:space="preserve">friendly work environment at </w:t>
      </w:r>
      <w:r w:rsidDel="00000000" w:rsidR="00000000" w:rsidRPr="00000000">
        <w:rPr>
          <w:color w:val="c00000"/>
          <w:vertAlign w:val="baseline"/>
          <w:rtl w:val="0"/>
        </w:rPr>
        <w:t xml:space="preserve">[Company name]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color w:val="c00000"/>
          <w:vertAlign w:val="baseline"/>
          <w:rtl w:val="0"/>
        </w:rPr>
        <w:t xml:space="preserve">[Company name]</w:t>
      </w:r>
      <w:r w:rsidDel="00000000" w:rsidR="00000000" w:rsidRPr="00000000">
        <w:rPr>
          <w:vertAlign w:val="baseline"/>
          <w:rtl w:val="0"/>
        </w:rPr>
        <w:t xml:space="preserve"> recognizes that breastmilk is the optimal food for growth and development of infants and </w:t>
      </w:r>
      <w:r w:rsidDel="00000000" w:rsidR="00000000" w:rsidRPr="00000000">
        <w:rPr>
          <w:color w:val="c00000"/>
          <w:vertAlign w:val="baseline"/>
          <w:rtl w:val="0"/>
        </w:rPr>
        <w:t xml:space="preserve">[Company name]</w:t>
      </w:r>
      <w:r w:rsidDel="00000000" w:rsidR="00000000" w:rsidRPr="00000000">
        <w:rPr>
          <w:vertAlign w:val="baseline"/>
          <w:rtl w:val="0"/>
        </w:rPr>
        <w:t xml:space="preserve"> encourages employees and management to have a positive, accepting attitude toward working </w:t>
      </w:r>
      <w:r w:rsidDel="00000000" w:rsidR="00000000" w:rsidRPr="00000000">
        <w:rPr>
          <w:rtl w:val="0"/>
        </w:rPr>
        <w:t xml:space="preserve">parents </w:t>
      </w:r>
      <w:r w:rsidDel="00000000" w:rsidR="00000000" w:rsidRPr="00000000">
        <w:rPr>
          <w:vertAlign w:val="baseline"/>
          <w:rtl w:val="0"/>
        </w:rPr>
        <w:t xml:space="preserve">who are breastfeeding. </w:t>
      </w:r>
      <w:r w:rsidDel="00000000" w:rsidR="00000000" w:rsidRPr="00000000">
        <w:rPr>
          <w:rtl w:val="0"/>
        </w:rPr>
        <w:t xml:space="preserve">For up to two years after a child’s birth,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color w:val="c00000"/>
          <w:vertAlign w:val="baseline"/>
          <w:rtl w:val="0"/>
        </w:rPr>
        <w:t xml:space="preserve">[Company name]</w:t>
      </w:r>
      <w:r w:rsidDel="00000000" w:rsidR="00000000" w:rsidRPr="00000000">
        <w:rPr>
          <w:vertAlign w:val="baseline"/>
          <w:rtl w:val="0"/>
        </w:rPr>
        <w:t xml:space="preserve"> promotes and supports breastfeeding and the expression of breastmilk by employees when they return to work.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Discrimination and harassment of breastfeeding mothers in any form is unacceptable and will not be tolerated at </w:t>
      </w:r>
      <w:r w:rsidDel="00000000" w:rsidR="00000000" w:rsidRPr="00000000">
        <w:rPr>
          <w:color w:val="c00000"/>
          <w:vertAlign w:val="baseline"/>
          <w:rtl w:val="0"/>
        </w:rPr>
        <w:t xml:space="preserve">[Company name]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 shall be the policy of </w:t>
      </w:r>
      <w:r w:rsidDel="00000000" w:rsidR="00000000" w:rsidRPr="00000000">
        <w:rPr>
          <w:color w:val="c00000"/>
          <w:vertAlign w:val="baseline"/>
          <w:rtl w:val="0"/>
        </w:rPr>
        <w:t xml:space="preserve">[Company name]</w:t>
      </w:r>
      <w:r w:rsidDel="00000000" w:rsidR="00000000" w:rsidRPr="00000000">
        <w:rPr>
          <w:vertAlign w:val="baseline"/>
          <w:rtl w:val="0"/>
        </w:rPr>
        <w:t xml:space="preserve"> to provide: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color w:val="c00000"/>
          <w:vertAlign w:val="baseline"/>
          <w:rtl w:val="0"/>
        </w:rPr>
        <w:t xml:space="preserve">[Company name]</w:t>
      </w:r>
      <w:r w:rsidDel="00000000" w:rsidR="00000000" w:rsidRPr="00000000">
        <w:rPr>
          <w:vertAlign w:val="baseline"/>
          <w:rtl w:val="0"/>
        </w:rPr>
        <w:t xml:space="preserve">’s </w:t>
      </w:r>
      <w:r w:rsidDel="00000000" w:rsidR="00000000" w:rsidRPr="00000000">
        <w:rPr>
          <w:rtl w:val="0"/>
        </w:rPr>
        <w:t xml:space="preserve">Lactation </w:t>
      </w:r>
      <w:r w:rsidDel="00000000" w:rsidR="00000000" w:rsidRPr="00000000">
        <w:rPr>
          <w:vertAlign w:val="baseline"/>
          <w:rtl w:val="0"/>
        </w:rPr>
        <w:t xml:space="preserve">Friendly Workplace policy shall be disseminated to every incoming and current employee at </w:t>
      </w:r>
      <w:r w:rsidDel="00000000" w:rsidR="00000000" w:rsidRPr="00000000">
        <w:rPr>
          <w:color w:val="c00000"/>
          <w:vertAlign w:val="baseline"/>
          <w:rtl w:val="0"/>
        </w:rPr>
        <w:t xml:space="preserve">[Company name]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Information about breastfeeding support after returning to work shall be provided to employees prior to their maternity leave.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Time to Express Milk or Breastfeed (Lactation 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Lactation times shall be established for each employee based on </w:t>
      </w:r>
      <w:r w:rsidDel="00000000" w:rsidR="00000000" w:rsidRPr="00000000">
        <w:rPr>
          <w:rtl w:val="0"/>
        </w:rPr>
        <w:t xml:space="preserve">their </w:t>
      </w:r>
      <w:r w:rsidDel="00000000" w:rsidR="00000000" w:rsidRPr="00000000">
        <w:rPr>
          <w:vertAlign w:val="baseline"/>
          <w:rtl w:val="0"/>
        </w:rPr>
        <w:t xml:space="preserve">work schedule. If possible, the lactation time is to run concurrently with any break time already provided.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Lactation time beyond the regular break time is unpaid and will be negotiated between the employee and </w:t>
      </w:r>
      <w:r w:rsidDel="00000000" w:rsidR="00000000" w:rsidRPr="00000000">
        <w:rPr>
          <w:color w:val="c00000"/>
          <w:vertAlign w:val="baseline"/>
          <w:rtl w:val="0"/>
        </w:rPr>
        <w:t xml:space="preserve">[Company name]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Space and Equipment for Expressing Milk or Breastfeeding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Employees shall be provided the use of a clean, comfortable space or “Lactation Area.”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 toilet shall not serve as the lactation area.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Lactation Area: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equipped with an electrical outlet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in close proximity to the employee’s work area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contains comfortable seating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Ideally, the Lactation Area will be near a: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sink with hot water and soap for hand washing and cleaning of equipment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refrigerator for storage of expressed breastmilk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Atmosphere of Tolerance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Breastfeeding should not constitute a source of discrimination in employment or in access to employment. It is prohibited under this policy to harass a breastfeeding employee; such conduct unreasonably interferes with an employee’s work performance and creates an intimidating, hostile or offensive working environment.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Any incident of harassment of a breastfeeding employee will be addressed in accordance with the </w:t>
      </w:r>
      <w:r w:rsidDel="00000000" w:rsidR="00000000" w:rsidRPr="00000000">
        <w:rPr>
          <w:color w:val="c00000"/>
          <w:vertAlign w:val="baseline"/>
          <w:rtl w:val="0"/>
        </w:rPr>
        <w:t xml:space="preserve">[Company name]</w:t>
      </w:r>
      <w:r w:rsidDel="00000000" w:rsidR="00000000" w:rsidRPr="00000000">
        <w:rPr>
          <w:vertAlign w:val="baseline"/>
          <w:rtl w:val="0"/>
        </w:rPr>
        <w:t xml:space="preserve">’s policies and procedures for discrimination and harassment.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Reference:</w:t>
      </w:r>
    </w:p>
    <w:p w:rsidR="00000000" w:rsidDel="00000000" w:rsidP="00000000" w:rsidRDefault="00000000" w:rsidRPr="00000000" w14:paraId="0000004C">
      <w:pPr>
        <w:jc w:val="center"/>
        <w:rPr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[Employers: Customize this template for your workplace. To view LA Best Babies Network’s brochure </w:t>
      </w:r>
      <w:r w:rsidDel="00000000" w:rsidR="00000000" w:rsidRPr="00000000">
        <w:rPr>
          <w:i w:val="1"/>
          <w:sz w:val="18"/>
          <w:szCs w:val="18"/>
          <w:rtl w:val="0"/>
        </w:rPr>
        <w:t xml:space="preserve">Breastfeeding-Friendly Workplace Policies</w:t>
      </w:r>
      <w:r w:rsidDel="00000000" w:rsidR="00000000" w:rsidRPr="00000000">
        <w:rPr>
          <w:sz w:val="18"/>
          <w:szCs w:val="18"/>
          <w:rtl w:val="0"/>
        </w:rPr>
        <w:t xml:space="preserve">, see </w:t>
      </w:r>
      <w:hyperlink r:id="rId7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www.LABestBabies.org/pdf/BF_Policy_Brief.pdf</w:t>
        </w:r>
      </w:hyperlink>
      <w:r w:rsidDel="00000000" w:rsidR="00000000" w:rsidRPr="00000000">
        <w:rPr>
          <w:sz w:val="18"/>
          <w:szCs w:val="18"/>
          <w:rtl w:val="0"/>
        </w:rPr>
        <w:t xml:space="preserve">]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abestbabies.org/pdf/BF_Policy_Brief.pdf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wWcuBaDSZuk9qVVkpen69gNpA==">AMUW2mUa08Jqk9xvcXgVZV79ly847l1BWIN15uPDKOtx6x2y+pPSWKHgoE1SbAVzg6IrBPfEW5on/GhW86/908ImvUL2LVji6+2yq1apOZGkjUmd3UZXTHwVUrMCz5UwkAYeQxt6riP+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2022-05-03T16:21:00Z</dcterms:created>
  <dc:creator>SAguilar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